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6328" w14:textId="5F2184D5" w:rsidR="00B16591" w:rsidRDefault="00990ED4">
      <w:pPr>
        <w:pStyle w:val="berschrift1"/>
      </w:pPr>
      <w:r>
        <w:t xml:space="preserve">Lehr- und </w:t>
      </w:r>
      <w:proofErr w:type="spellStart"/>
      <w:r>
        <w:t>Lerninhalte</w:t>
      </w:r>
      <w:proofErr w:type="spellEnd"/>
      <w:r>
        <w:t xml:space="preserve"> ENGLISCH 1</w:t>
      </w:r>
    </w:p>
    <w:p w14:paraId="273B166F" w14:textId="77777777" w:rsidR="00B16591" w:rsidRDefault="262B39C2">
      <w:proofErr w:type="spellStart"/>
      <w:r>
        <w:t>Zielniveau</w:t>
      </w:r>
      <w:proofErr w:type="spellEnd"/>
      <w:r>
        <w:t>: B1</w:t>
      </w:r>
      <w:r w:rsidR="00990ED4">
        <w:br/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5925"/>
      </w:tblGrid>
      <w:tr w:rsidR="262B39C2" w14:paraId="03FFAC70" w14:textId="77777777" w:rsidTr="262B39C2">
        <w:trPr>
          <w:trHeight w:val="300"/>
        </w:trPr>
        <w:tc>
          <w:tcPr>
            <w:tcW w:w="8640" w:type="dxa"/>
            <w:gridSpan w:val="2"/>
          </w:tcPr>
          <w:p w14:paraId="67A8B746" w14:textId="61A84A58" w:rsidR="262B39C2" w:rsidRDefault="262B39C2" w:rsidP="262B39C2">
            <w:pPr>
              <w:pStyle w:val="Aufzhlungszeichen2"/>
              <w:numPr>
                <w:ilvl w:val="0"/>
                <w:numId w:val="0"/>
              </w:numPr>
              <w:ind w:left="720"/>
            </w:pPr>
            <w:r>
              <w:br/>
            </w:r>
            <w:proofErr w:type="spellStart"/>
            <w:r w:rsidR="280ADD06">
              <w:t>Im</w:t>
            </w:r>
            <w:proofErr w:type="spellEnd"/>
            <w:r w:rsidR="280ADD06">
              <w:t xml:space="preserve"> </w:t>
            </w:r>
            <w:r w:rsidR="4D216EA5">
              <w:t>Kurs</w:t>
            </w:r>
            <w:r w:rsidR="280ADD06">
              <w:t xml:space="preserve"> Englisch 1 </w:t>
            </w:r>
            <w:proofErr w:type="spellStart"/>
            <w:r w:rsidR="280ADD06">
              <w:t>sollen</w:t>
            </w:r>
            <w:proofErr w:type="spellEnd"/>
            <w:r w:rsidR="280ADD06">
              <w:t xml:space="preserve"> </w:t>
            </w:r>
            <w:proofErr w:type="spellStart"/>
            <w:r w:rsidR="280ADD06">
              <w:t>StudentInnen</w:t>
            </w:r>
            <w:proofErr w:type="spellEnd"/>
            <w:r w:rsidR="280ADD06">
              <w:t xml:space="preserve"> </w:t>
            </w:r>
            <w:proofErr w:type="spellStart"/>
            <w:r w:rsidR="280ADD06">
              <w:t>befähigt</w:t>
            </w:r>
            <w:proofErr w:type="spellEnd"/>
            <w:r w:rsidR="280ADD06">
              <w:t xml:space="preserve"> </w:t>
            </w:r>
            <w:proofErr w:type="spellStart"/>
            <w:r w:rsidR="280ADD06">
              <w:t>werden</w:t>
            </w:r>
            <w:proofErr w:type="spellEnd"/>
            <w:r w:rsidR="280ADD06">
              <w:t xml:space="preserve">, </w:t>
            </w:r>
            <w:proofErr w:type="spellStart"/>
            <w:r w:rsidR="280ADD06">
              <w:t>Kommunikation</w:t>
            </w:r>
            <w:proofErr w:type="spellEnd"/>
            <w:r w:rsidR="280ADD06">
              <w:t xml:space="preserve"> in </w:t>
            </w:r>
            <w:proofErr w:type="spellStart"/>
            <w:r w:rsidR="280ADD06" w:rsidRPr="262B39C2">
              <w:rPr>
                <w:b/>
                <w:bCs/>
              </w:rPr>
              <w:t>Alltagssituationen</w:t>
            </w:r>
            <w:proofErr w:type="spellEnd"/>
            <w:r w:rsidR="280ADD06" w:rsidRPr="262B39C2">
              <w:rPr>
                <w:b/>
                <w:bCs/>
              </w:rPr>
              <w:t xml:space="preserve"> und </w:t>
            </w:r>
            <w:proofErr w:type="spellStart"/>
            <w:r w:rsidR="280ADD06" w:rsidRPr="262B39C2">
              <w:rPr>
                <w:b/>
                <w:bCs/>
              </w:rPr>
              <w:t>einfachen</w:t>
            </w:r>
            <w:proofErr w:type="spellEnd"/>
            <w:r w:rsidR="280ADD06" w:rsidRPr="262B39C2">
              <w:rPr>
                <w:b/>
                <w:bCs/>
              </w:rPr>
              <w:t xml:space="preserve"> </w:t>
            </w:r>
            <w:proofErr w:type="spellStart"/>
            <w:r w:rsidR="280ADD06" w:rsidRPr="262B39C2">
              <w:rPr>
                <w:b/>
                <w:bCs/>
              </w:rPr>
              <w:t>akademischen</w:t>
            </w:r>
            <w:proofErr w:type="spellEnd"/>
            <w:r w:rsidR="280ADD06" w:rsidRPr="262B39C2">
              <w:rPr>
                <w:b/>
                <w:bCs/>
              </w:rPr>
              <w:t xml:space="preserve"> </w:t>
            </w:r>
            <w:proofErr w:type="spellStart"/>
            <w:r w:rsidR="280ADD06" w:rsidRPr="262B39C2">
              <w:rPr>
                <w:b/>
                <w:bCs/>
              </w:rPr>
              <w:t>Kontexten</w:t>
            </w:r>
            <w:proofErr w:type="spellEnd"/>
            <w:r w:rsidR="280ADD06">
              <w:t xml:space="preserve"> </w:t>
            </w:r>
            <w:proofErr w:type="spellStart"/>
            <w:r w:rsidR="280ADD06">
              <w:t>bewältigen</w:t>
            </w:r>
            <w:proofErr w:type="spellEnd"/>
            <w:r w:rsidR="280ADD06">
              <w:t xml:space="preserve"> </w:t>
            </w:r>
            <w:proofErr w:type="spellStart"/>
            <w:r w:rsidR="280ADD06">
              <w:t>zu</w:t>
            </w:r>
            <w:proofErr w:type="spellEnd"/>
            <w:r w:rsidR="280ADD06">
              <w:t xml:space="preserve"> </w:t>
            </w:r>
            <w:proofErr w:type="spellStart"/>
            <w:r w:rsidR="280ADD06">
              <w:t>können</w:t>
            </w:r>
            <w:proofErr w:type="spellEnd"/>
            <w:r w:rsidR="280ADD06">
              <w:t xml:space="preserve">. Die Vermittlung der </w:t>
            </w:r>
            <w:proofErr w:type="spellStart"/>
            <w:r w:rsidR="280ADD06">
              <w:t>Fertigkeiten</w:t>
            </w:r>
            <w:proofErr w:type="spellEnd"/>
            <w:r w:rsidR="280ADD06">
              <w:t xml:space="preserve"> </w:t>
            </w:r>
            <w:proofErr w:type="spellStart"/>
            <w:r w:rsidR="280ADD06">
              <w:t>Hören</w:t>
            </w:r>
            <w:proofErr w:type="spellEnd"/>
            <w:r w:rsidR="280ADD06">
              <w:t xml:space="preserve">, </w:t>
            </w:r>
            <w:proofErr w:type="spellStart"/>
            <w:r w:rsidR="280ADD06">
              <w:t>Sprechen</w:t>
            </w:r>
            <w:proofErr w:type="spellEnd"/>
            <w:r w:rsidR="280ADD06">
              <w:t xml:space="preserve">, </w:t>
            </w:r>
            <w:proofErr w:type="spellStart"/>
            <w:r w:rsidR="280ADD06">
              <w:t>Schreiben</w:t>
            </w:r>
            <w:proofErr w:type="spellEnd"/>
            <w:r w:rsidR="280ADD06">
              <w:t xml:space="preserve"> und Lesen </w:t>
            </w:r>
            <w:proofErr w:type="spellStart"/>
            <w:r w:rsidR="280ADD06">
              <w:t>nehmen</w:t>
            </w:r>
            <w:proofErr w:type="spellEnd"/>
            <w:r w:rsidR="280ADD06">
              <w:t xml:space="preserve"> </w:t>
            </w:r>
            <w:proofErr w:type="spellStart"/>
            <w:r w:rsidR="280ADD06">
              <w:t>eine</w:t>
            </w:r>
            <w:proofErr w:type="spellEnd"/>
            <w:r w:rsidR="280ADD06">
              <w:t xml:space="preserve"> </w:t>
            </w:r>
            <w:proofErr w:type="spellStart"/>
            <w:r w:rsidR="280ADD06">
              <w:t>zentrale</w:t>
            </w:r>
            <w:proofErr w:type="spellEnd"/>
            <w:r w:rsidR="280ADD06">
              <w:t xml:space="preserve"> Rolle </w:t>
            </w:r>
            <w:proofErr w:type="spellStart"/>
            <w:r w:rsidR="280ADD06">
              <w:t>im</w:t>
            </w:r>
            <w:proofErr w:type="spellEnd"/>
            <w:r w:rsidR="280ADD06">
              <w:t xml:space="preserve"> </w:t>
            </w:r>
            <w:proofErr w:type="spellStart"/>
            <w:r w:rsidR="280ADD06">
              <w:t>Unterricht</w:t>
            </w:r>
            <w:proofErr w:type="spellEnd"/>
            <w:r w:rsidR="280ADD06">
              <w:t xml:space="preserve"> </w:t>
            </w:r>
            <w:proofErr w:type="spellStart"/>
            <w:r w:rsidR="280ADD06">
              <w:t>ein</w:t>
            </w:r>
            <w:proofErr w:type="spellEnd"/>
            <w:r w:rsidR="280ADD06">
              <w:t>.</w:t>
            </w:r>
          </w:p>
          <w:p w14:paraId="5CC83050" w14:textId="5150DC7A" w:rsidR="262B39C2" w:rsidRDefault="262B39C2" w:rsidP="262B39C2">
            <w:pPr>
              <w:pStyle w:val="Aufzhlungszeichen2"/>
              <w:numPr>
                <w:ilvl w:val="0"/>
                <w:numId w:val="0"/>
              </w:numPr>
              <w:ind w:left="720"/>
            </w:pPr>
          </w:p>
        </w:tc>
      </w:tr>
      <w:tr w:rsidR="262B39C2" w14:paraId="72237B6A" w14:textId="77777777" w:rsidTr="262B39C2">
        <w:trPr>
          <w:trHeight w:val="300"/>
        </w:trPr>
        <w:tc>
          <w:tcPr>
            <w:tcW w:w="2715" w:type="dxa"/>
          </w:tcPr>
          <w:p w14:paraId="1FFF5005" w14:textId="509CEF7A" w:rsidR="280ADD06" w:rsidRDefault="280ADD06" w:rsidP="262B39C2">
            <w:r>
              <w:t>Topics</w:t>
            </w:r>
          </w:p>
        </w:tc>
        <w:tc>
          <w:tcPr>
            <w:tcW w:w="5925" w:type="dxa"/>
          </w:tcPr>
          <w:p w14:paraId="0A29FB2E" w14:textId="7BF9EF87" w:rsidR="4D11B5BE" w:rsidRDefault="4D11B5BE" w:rsidP="262B39C2">
            <w:r>
              <w:t xml:space="preserve">Describing people and places, foreign languages, professions, </w:t>
            </w:r>
            <w:r w:rsidR="4F6137F3">
              <w:t>r</w:t>
            </w:r>
            <w:r w:rsidR="3E6172B3">
              <w:t xml:space="preserve">eading stories, rules and education, </w:t>
            </w:r>
            <w:r w:rsidR="55A2B538">
              <w:t xml:space="preserve">growing up, </w:t>
            </w:r>
            <w:r w:rsidR="633AE537">
              <w:t xml:space="preserve">future trends, </w:t>
            </w:r>
            <w:r w:rsidR="7BABDD16">
              <w:t xml:space="preserve">digitalization, living </w:t>
            </w:r>
            <w:r w:rsidR="185CF792">
              <w:t>the dream</w:t>
            </w:r>
          </w:p>
          <w:p w14:paraId="7D425631" w14:textId="3277ED30" w:rsidR="262B39C2" w:rsidRDefault="262B39C2" w:rsidP="262B39C2"/>
        </w:tc>
      </w:tr>
      <w:tr w:rsidR="262B39C2" w14:paraId="35CB1188" w14:textId="77777777" w:rsidTr="262B39C2">
        <w:trPr>
          <w:trHeight w:val="300"/>
        </w:trPr>
        <w:tc>
          <w:tcPr>
            <w:tcW w:w="2715" w:type="dxa"/>
          </w:tcPr>
          <w:p w14:paraId="5F0E757B" w14:textId="0F5C14FB" w:rsidR="280ADD06" w:rsidRDefault="280ADD06" w:rsidP="262B39C2">
            <w:r>
              <w:t>Language in Use</w:t>
            </w:r>
          </w:p>
        </w:tc>
        <w:tc>
          <w:tcPr>
            <w:tcW w:w="5925" w:type="dxa"/>
          </w:tcPr>
          <w:p w14:paraId="65B52A09" w14:textId="48FFA990" w:rsidR="050C0415" w:rsidRDefault="050C0415" w:rsidP="262B39C2">
            <w:r>
              <w:t>Tenses, modal verbs, conditionals I-III, reported speech</w:t>
            </w:r>
            <w:r w:rsidR="66AE85AF">
              <w:t>, phrasal verbs</w:t>
            </w:r>
            <w:r w:rsidR="498734DE">
              <w:t>, verb patterns (gerund/</w:t>
            </w:r>
            <w:r w:rsidR="7DE69DDA">
              <w:t>i</w:t>
            </w:r>
            <w:r w:rsidR="498734DE">
              <w:t xml:space="preserve">nfinitive) </w:t>
            </w:r>
          </w:p>
          <w:p w14:paraId="58BEB7F6" w14:textId="65C040E2" w:rsidR="262B39C2" w:rsidRDefault="262B39C2" w:rsidP="262B39C2"/>
        </w:tc>
      </w:tr>
      <w:tr w:rsidR="262B39C2" w14:paraId="4291560B" w14:textId="77777777" w:rsidTr="262B39C2">
        <w:trPr>
          <w:trHeight w:val="300"/>
        </w:trPr>
        <w:tc>
          <w:tcPr>
            <w:tcW w:w="2715" w:type="dxa"/>
          </w:tcPr>
          <w:p w14:paraId="01DBE00D" w14:textId="24C91DB8" w:rsidR="280ADD06" w:rsidRDefault="280ADD06" w:rsidP="262B39C2">
            <w:r>
              <w:t>Writing</w:t>
            </w:r>
          </w:p>
        </w:tc>
        <w:tc>
          <w:tcPr>
            <w:tcW w:w="5925" w:type="dxa"/>
          </w:tcPr>
          <w:p w14:paraId="053DF900" w14:textId="5D298BD3" w:rsidR="48AC3D11" w:rsidRDefault="48AC3D11" w:rsidP="262B39C2">
            <w:r>
              <w:t xml:space="preserve">Informal email, </w:t>
            </w:r>
            <w:r w:rsidR="09D6E6BE">
              <w:t xml:space="preserve">stories, </w:t>
            </w:r>
            <w:r>
              <w:t>application letter, discursive writing (p</w:t>
            </w:r>
            <w:r w:rsidR="453F6500">
              <w:t>ros and cons)</w:t>
            </w:r>
          </w:p>
          <w:p w14:paraId="62315176" w14:textId="31D2A1D3" w:rsidR="262B39C2" w:rsidRDefault="262B39C2" w:rsidP="262B39C2"/>
        </w:tc>
      </w:tr>
    </w:tbl>
    <w:p w14:paraId="6BB20EEB" w14:textId="77777777" w:rsidR="0054092F" w:rsidRDefault="0054092F">
      <w:pPr>
        <w:pStyle w:val="berschrift1"/>
      </w:pPr>
    </w:p>
    <w:p w14:paraId="1E3D47CC" w14:textId="7A88C31C" w:rsidR="00B16591" w:rsidRDefault="262B39C2">
      <w:pPr>
        <w:pStyle w:val="berschrift1"/>
      </w:pPr>
      <w:r>
        <w:t>Lehr</w:t>
      </w:r>
      <w:r w:rsidR="00990ED4">
        <w:t>-</w:t>
      </w:r>
      <w:r>
        <w:t xml:space="preserve"> und </w:t>
      </w:r>
      <w:proofErr w:type="spellStart"/>
      <w:r>
        <w:t>Lerninhalte</w:t>
      </w:r>
      <w:proofErr w:type="spellEnd"/>
      <w:r>
        <w:t xml:space="preserve"> ENGLISCH 2</w:t>
      </w:r>
    </w:p>
    <w:p w14:paraId="45EC2F70" w14:textId="77777777" w:rsidR="00B16591" w:rsidRDefault="262B39C2">
      <w:proofErr w:type="spellStart"/>
      <w:r>
        <w:t>Zielniveau</w:t>
      </w:r>
      <w:proofErr w:type="spellEnd"/>
      <w:r>
        <w:t>: B2</w:t>
      </w:r>
      <w:r w:rsidR="00990ED4">
        <w:br/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5925"/>
      </w:tblGrid>
      <w:tr w:rsidR="262B39C2" w14:paraId="4E68B8B8" w14:textId="77777777" w:rsidTr="262B39C2">
        <w:trPr>
          <w:trHeight w:val="300"/>
        </w:trPr>
        <w:tc>
          <w:tcPr>
            <w:tcW w:w="8640" w:type="dxa"/>
            <w:gridSpan w:val="2"/>
          </w:tcPr>
          <w:p w14:paraId="46222C06" w14:textId="61064C9B" w:rsidR="262B39C2" w:rsidRDefault="262B39C2" w:rsidP="262B39C2">
            <w:pPr>
              <w:pStyle w:val="Aufzhlungszeichen2"/>
              <w:numPr>
                <w:ilvl w:val="0"/>
                <w:numId w:val="0"/>
              </w:numPr>
              <w:ind w:left="720"/>
              <w:rPr>
                <w:b/>
                <w:bCs/>
                <w:lang w:val="de-DE"/>
              </w:rPr>
            </w:pPr>
            <w:r>
              <w:br/>
            </w:r>
            <w:r w:rsidR="13BE886C" w:rsidRPr="262B39C2">
              <w:rPr>
                <w:lang w:val="de-DE"/>
              </w:rPr>
              <w:t xml:space="preserve">Im Kurs Englisch 2 sollen StudentInnen befähigt werden, sicher an </w:t>
            </w:r>
            <w:r w:rsidR="13BE886C" w:rsidRPr="262B39C2">
              <w:rPr>
                <w:b/>
                <w:bCs/>
                <w:lang w:val="de-DE"/>
              </w:rPr>
              <w:t>Gesprächen über studienbezogene und gesellschaftliche Themen teilzunehmen.</w:t>
            </w:r>
          </w:p>
          <w:p w14:paraId="4C7482C3" w14:textId="68461BD3" w:rsidR="13BE886C" w:rsidRDefault="13BE886C" w:rsidP="262B39C2">
            <w:pPr>
              <w:pStyle w:val="Aufzhlungszeichen2"/>
              <w:numPr>
                <w:ilvl w:val="0"/>
                <w:numId w:val="0"/>
              </w:numPr>
              <w:ind w:left="720"/>
            </w:pPr>
            <w:r>
              <w:t xml:space="preserve">Die Fertigkeiten </w:t>
            </w:r>
            <w:proofErr w:type="spellStart"/>
            <w:r>
              <w:t>Hören</w:t>
            </w:r>
            <w:proofErr w:type="spellEnd"/>
            <w:r>
              <w:t xml:space="preserve">, </w:t>
            </w:r>
            <w:proofErr w:type="spellStart"/>
            <w:r>
              <w:t>Sprechen</w:t>
            </w:r>
            <w:proofErr w:type="spellEnd"/>
            <w:r>
              <w:t xml:space="preserve">, </w:t>
            </w:r>
            <w:proofErr w:type="spellStart"/>
            <w:r>
              <w:t>Schreiben</w:t>
            </w:r>
            <w:proofErr w:type="spellEnd"/>
            <w:r>
              <w:t xml:space="preserve"> und Lesen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vertieft</w:t>
            </w:r>
            <w:proofErr w:type="spellEnd"/>
            <w:r>
              <w:t xml:space="preserve"> </w:t>
            </w:r>
            <w:proofErr w:type="spellStart"/>
            <w:r>
              <w:t>geübt</w:t>
            </w:r>
            <w:proofErr w:type="spellEnd"/>
            <w:r>
              <w:t xml:space="preserve">. In Englisch 2 </w:t>
            </w:r>
            <w:proofErr w:type="spellStart"/>
            <w:r>
              <w:t>wird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stärkerer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auf Argumentation, </w:t>
            </w:r>
            <w:proofErr w:type="spellStart"/>
            <w:r>
              <w:t>Analyse</w:t>
            </w:r>
            <w:proofErr w:type="spellEnd"/>
            <w:r>
              <w:t xml:space="preserve"> und </w:t>
            </w:r>
            <w:proofErr w:type="spellStart"/>
            <w:r>
              <w:t>strukturierte</w:t>
            </w:r>
            <w:proofErr w:type="spellEnd"/>
            <w:r>
              <w:t xml:space="preserve"> </w:t>
            </w:r>
            <w:proofErr w:type="spellStart"/>
            <w:r>
              <w:t>Ausdrucksfähigkeit</w:t>
            </w:r>
            <w:proofErr w:type="spellEnd"/>
            <w:r>
              <w:t xml:space="preserve"> </w:t>
            </w:r>
            <w:proofErr w:type="spellStart"/>
            <w:r>
              <w:t>gelegt</w:t>
            </w:r>
            <w:proofErr w:type="spellEnd"/>
            <w:r>
              <w:t>.</w:t>
            </w:r>
          </w:p>
          <w:p w14:paraId="3FA98865" w14:textId="09E6E124" w:rsidR="262B39C2" w:rsidRDefault="262B39C2" w:rsidP="262B39C2">
            <w:pPr>
              <w:pStyle w:val="Aufzhlungszeichen2"/>
              <w:numPr>
                <w:ilvl w:val="0"/>
                <w:numId w:val="0"/>
              </w:numPr>
              <w:ind w:left="720"/>
            </w:pPr>
          </w:p>
        </w:tc>
      </w:tr>
      <w:tr w:rsidR="262B39C2" w14:paraId="49909773" w14:textId="77777777" w:rsidTr="262B39C2">
        <w:trPr>
          <w:trHeight w:val="300"/>
        </w:trPr>
        <w:tc>
          <w:tcPr>
            <w:tcW w:w="2715" w:type="dxa"/>
          </w:tcPr>
          <w:p w14:paraId="500C406F" w14:textId="509CEF7A" w:rsidR="262B39C2" w:rsidRDefault="262B39C2" w:rsidP="262B39C2">
            <w:r>
              <w:t>Topics</w:t>
            </w:r>
          </w:p>
        </w:tc>
        <w:tc>
          <w:tcPr>
            <w:tcW w:w="5925" w:type="dxa"/>
          </w:tcPr>
          <w:p w14:paraId="08F17A68" w14:textId="21D5E61B" w:rsidR="37C4D420" w:rsidRDefault="37C4D420" w:rsidP="262B39C2">
            <w:r>
              <w:t xml:space="preserve">Living in different countries, </w:t>
            </w:r>
            <w:r w:rsidR="05265D1A">
              <w:t xml:space="preserve">planet earth, books and films, fake news, </w:t>
            </w:r>
            <w:r w:rsidR="5ECFF273">
              <w:t>future generation, busi</w:t>
            </w:r>
            <w:r w:rsidR="5544C630">
              <w:t xml:space="preserve">ness and economy, relationships, extreme </w:t>
            </w:r>
            <w:r w:rsidR="35551A12">
              <w:t xml:space="preserve">experiences, living in the past </w:t>
            </w:r>
          </w:p>
          <w:p w14:paraId="7E99FC0D" w14:textId="0B199892" w:rsidR="262B39C2" w:rsidRDefault="262B39C2" w:rsidP="262B39C2"/>
        </w:tc>
      </w:tr>
      <w:tr w:rsidR="262B39C2" w14:paraId="78D50C4D" w14:textId="77777777" w:rsidTr="262B39C2">
        <w:trPr>
          <w:trHeight w:val="300"/>
        </w:trPr>
        <w:tc>
          <w:tcPr>
            <w:tcW w:w="2715" w:type="dxa"/>
          </w:tcPr>
          <w:p w14:paraId="48A9EB67" w14:textId="0F5C14FB" w:rsidR="262B39C2" w:rsidRDefault="262B39C2" w:rsidP="262B39C2">
            <w:r>
              <w:t>Language in Use</w:t>
            </w:r>
          </w:p>
        </w:tc>
        <w:tc>
          <w:tcPr>
            <w:tcW w:w="5925" w:type="dxa"/>
          </w:tcPr>
          <w:p w14:paraId="67779E69" w14:textId="530DF0D9" w:rsidR="5E5840C3" w:rsidRDefault="5E5840C3" w:rsidP="262B39C2">
            <w:r>
              <w:t xml:space="preserve">Tenses, </w:t>
            </w:r>
            <w:r w:rsidR="3BA55A81">
              <w:t>modal verbs, relative clauses, articles</w:t>
            </w:r>
            <w:r w:rsidR="0061A870">
              <w:t>, passive voice</w:t>
            </w:r>
            <w:r w:rsidR="0CCD85F6">
              <w:t>, verb patterns (gerund/infinitive)</w:t>
            </w:r>
          </w:p>
          <w:p w14:paraId="57911EDD" w14:textId="58CDF5FF" w:rsidR="262B39C2" w:rsidRDefault="262B39C2" w:rsidP="262B39C2"/>
        </w:tc>
      </w:tr>
      <w:tr w:rsidR="262B39C2" w14:paraId="372A70EC" w14:textId="77777777" w:rsidTr="262B39C2">
        <w:trPr>
          <w:trHeight w:val="300"/>
        </w:trPr>
        <w:tc>
          <w:tcPr>
            <w:tcW w:w="2715" w:type="dxa"/>
          </w:tcPr>
          <w:p w14:paraId="790C8B2A" w14:textId="24C91DB8" w:rsidR="262B39C2" w:rsidRDefault="262B39C2" w:rsidP="262B39C2">
            <w:r>
              <w:t>Writing</w:t>
            </w:r>
          </w:p>
        </w:tc>
        <w:tc>
          <w:tcPr>
            <w:tcW w:w="5925" w:type="dxa"/>
          </w:tcPr>
          <w:p w14:paraId="3A5542BD" w14:textId="3C4F6F7D" w:rsidR="7F672083" w:rsidRDefault="7F672083" w:rsidP="262B39C2">
            <w:r>
              <w:t xml:space="preserve">Formal email of complaint, narrative writing, </w:t>
            </w:r>
            <w:r w:rsidR="03F1E383">
              <w:t>CV, essay</w:t>
            </w:r>
          </w:p>
          <w:p w14:paraId="2718BE82" w14:textId="3856A0B6" w:rsidR="262B39C2" w:rsidRDefault="262B39C2" w:rsidP="262B39C2"/>
        </w:tc>
      </w:tr>
    </w:tbl>
    <w:p w14:paraId="22BDD778" w14:textId="7FF35FAD" w:rsidR="262B39C2" w:rsidRDefault="262B39C2"/>
    <w:p w14:paraId="1487451B" w14:textId="77777777" w:rsidR="0054092F" w:rsidRDefault="0054092F"/>
    <w:p w14:paraId="47D28146" w14:textId="2B38587C" w:rsidR="00B16591" w:rsidRDefault="00990ED4">
      <w:pPr>
        <w:pStyle w:val="berschrift1"/>
      </w:pPr>
      <w:r>
        <w:lastRenderedPageBreak/>
        <w:t xml:space="preserve">Lehr- und </w:t>
      </w:r>
      <w:proofErr w:type="spellStart"/>
      <w:r>
        <w:t>Lerninhalte</w:t>
      </w:r>
      <w:proofErr w:type="spellEnd"/>
      <w:r>
        <w:t xml:space="preserve"> ENGLISCH 3</w:t>
      </w:r>
    </w:p>
    <w:p w14:paraId="7F906278" w14:textId="77777777" w:rsidR="00B16591" w:rsidRDefault="262B39C2">
      <w:proofErr w:type="spellStart"/>
      <w:r>
        <w:t>Zielniveau</w:t>
      </w:r>
      <w:proofErr w:type="spellEnd"/>
      <w:r>
        <w:t>: C1</w:t>
      </w:r>
      <w:r w:rsidR="00990ED4">
        <w:br/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5925"/>
      </w:tblGrid>
      <w:tr w:rsidR="262B39C2" w14:paraId="45682CE8" w14:textId="77777777" w:rsidTr="262B39C2">
        <w:trPr>
          <w:trHeight w:val="300"/>
        </w:trPr>
        <w:tc>
          <w:tcPr>
            <w:tcW w:w="8640" w:type="dxa"/>
            <w:gridSpan w:val="2"/>
          </w:tcPr>
          <w:p w14:paraId="60CB3C97" w14:textId="444EE5FC" w:rsidR="262B39C2" w:rsidRDefault="262B39C2" w:rsidP="262B39C2">
            <w:pPr>
              <w:pStyle w:val="Aufzhlungszeichen2"/>
              <w:numPr>
                <w:ilvl w:val="0"/>
                <w:numId w:val="0"/>
              </w:numPr>
              <w:ind w:left="720"/>
            </w:pPr>
            <w:r>
              <w:br/>
            </w:r>
            <w:r w:rsidRPr="262B39C2">
              <w:rPr>
                <w:lang w:val="de-DE"/>
              </w:rPr>
              <w:t xml:space="preserve">Im </w:t>
            </w:r>
            <w:r w:rsidR="63134AA3" w:rsidRPr="262B39C2">
              <w:rPr>
                <w:lang w:val="de-DE"/>
              </w:rPr>
              <w:t>Kurs Englisch 3 sollen StudentInnen befähigt werden, sich flüssig, differenziert und strukturiert in</w:t>
            </w:r>
            <w:r w:rsidR="55E2C351" w:rsidRPr="262B39C2">
              <w:rPr>
                <w:lang w:val="de-DE"/>
              </w:rPr>
              <w:t xml:space="preserve"> </w:t>
            </w:r>
            <w:r w:rsidR="55E2C351" w:rsidRPr="262B39C2">
              <w:rPr>
                <w:b/>
                <w:bCs/>
                <w:lang w:val="de-DE"/>
              </w:rPr>
              <w:t>allgemeinen und verstärkt in</w:t>
            </w:r>
            <w:r w:rsidR="63134AA3" w:rsidRPr="262B39C2">
              <w:rPr>
                <w:lang w:val="de-DE"/>
              </w:rPr>
              <w:t xml:space="preserve"> </w:t>
            </w:r>
            <w:proofErr w:type="gramStart"/>
            <w:r w:rsidR="63134AA3" w:rsidRPr="262B39C2">
              <w:rPr>
                <w:b/>
                <w:bCs/>
                <w:lang w:val="de-DE"/>
              </w:rPr>
              <w:t>akademischen  Kontexten</w:t>
            </w:r>
            <w:proofErr w:type="gramEnd"/>
            <w:r w:rsidR="63134AA3" w:rsidRPr="262B39C2">
              <w:rPr>
                <w:lang w:val="de-DE"/>
              </w:rPr>
              <w:t xml:space="preserve"> auszudrücken.</w:t>
            </w:r>
          </w:p>
          <w:p w14:paraId="699567B9" w14:textId="42E9F593" w:rsidR="63134AA3" w:rsidRDefault="63134AA3" w:rsidP="262B39C2">
            <w:pPr>
              <w:pStyle w:val="Aufzhlungszeichen2"/>
              <w:numPr>
                <w:ilvl w:val="0"/>
                <w:numId w:val="0"/>
              </w:numPr>
              <w:ind w:left="720"/>
            </w:pPr>
            <w:r>
              <w:t xml:space="preserve">Der Fokus </w:t>
            </w:r>
            <w:proofErr w:type="spellStart"/>
            <w:r>
              <w:t>liegt</w:t>
            </w:r>
            <w:proofErr w:type="spellEnd"/>
            <w:r>
              <w:t xml:space="preserve"> auf </w:t>
            </w:r>
            <w:proofErr w:type="spellStart"/>
            <w:r>
              <w:t>kritischem</w:t>
            </w:r>
            <w:proofErr w:type="spellEnd"/>
            <w:r>
              <w:t xml:space="preserve"> Denken, </w:t>
            </w:r>
            <w:proofErr w:type="spellStart"/>
            <w:r>
              <w:t>Präzision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Ausdruck</w:t>
            </w:r>
            <w:proofErr w:type="spellEnd"/>
            <w:r>
              <w:t xml:space="preserve">, </w:t>
            </w:r>
            <w:proofErr w:type="spellStart"/>
            <w:r>
              <w:t>komplexen</w:t>
            </w:r>
            <w:proofErr w:type="spellEnd"/>
            <w:r>
              <w:t xml:space="preserve"> </w:t>
            </w:r>
            <w:proofErr w:type="spellStart"/>
            <w:r>
              <w:t>grammatikalischen</w:t>
            </w:r>
            <w:proofErr w:type="spellEnd"/>
            <w:r>
              <w:t xml:space="preserve"> </w:t>
            </w:r>
            <w:proofErr w:type="spellStart"/>
            <w:r>
              <w:t>Strukturen</w:t>
            </w:r>
            <w:proofErr w:type="spellEnd"/>
            <w:r>
              <w:t xml:space="preserve"> </w:t>
            </w:r>
            <w:proofErr w:type="spellStart"/>
            <w:r>
              <w:t>sowie</w:t>
            </w:r>
            <w:proofErr w:type="spellEnd"/>
            <w:r>
              <w:t xml:space="preserve"> </w:t>
            </w:r>
            <w:proofErr w:type="spellStart"/>
            <w:r>
              <w:t>akademischem</w:t>
            </w:r>
            <w:proofErr w:type="spellEnd"/>
            <w:r>
              <w:t xml:space="preserve"> und </w:t>
            </w:r>
            <w:proofErr w:type="spellStart"/>
            <w:r>
              <w:t>beruflichem</w:t>
            </w:r>
            <w:proofErr w:type="spellEnd"/>
            <w:r>
              <w:t xml:space="preserve"> </w:t>
            </w:r>
            <w:proofErr w:type="spellStart"/>
            <w:r>
              <w:t>Sprachgebrauch</w:t>
            </w:r>
            <w:proofErr w:type="spellEnd"/>
            <w:r>
              <w:t>.</w:t>
            </w:r>
          </w:p>
          <w:p w14:paraId="55FFC2CF" w14:textId="016CFE4C" w:rsidR="262B39C2" w:rsidRDefault="262B39C2" w:rsidP="262B39C2">
            <w:pPr>
              <w:pStyle w:val="Aufzhlungszeichen2"/>
              <w:numPr>
                <w:ilvl w:val="0"/>
                <w:numId w:val="0"/>
              </w:numPr>
              <w:ind w:left="720"/>
            </w:pPr>
          </w:p>
        </w:tc>
      </w:tr>
      <w:tr w:rsidR="262B39C2" w14:paraId="6714540D" w14:textId="77777777" w:rsidTr="262B39C2">
        <w:trPr>
          <w:trHeight w:val="300"/>
        </w:trPr>
        <w:tc>
          <w:tcPr>
            <w:tcW w:w="2715" w:type="dxa"/>
          </w:tcPr>
          <w:p w14:paraId="7EA2282C" w14:textId="509CEF7A" w:rsidR="262B39C2" w:rsidRDefault="262B39C2" w:rsidP="262B39C2">
            <w:r>
              <w:t>Topics</w:t>
            </w:r>
          </w:p>
        </w:tc>
        <w:tc>
          <w:tcPr>
            <w:tcW w:w="5925" w:type="dxa"/>
          </w:tcPr>
          <w:p w14:paraId="429FFABE" w14:textId="4271588E" w:rsidR="2F88F56D" w:rsidRDefault="2F88F56D" w:rsidP="262B39C2">
            <w:r>
              <w:t xml:space="preserve">Literature, global issues, </w:t>
            </w:r>
            <w:r w:rsidR="4C37EF0D">
              <w:t xml:space="preserve">culture clashes, war and peace, </w:t>
            </w:r>
            <w:r w:rsidR="028A90A2">
              <w:t xml:space="preserve">gender issues, the role of music, body and mind, high-tech world, </w:t>
            </w:r>
            <w:r w:rsidR="018E1B9D">
              <w:t>historical events</w:t>
            </w:r>
          </w:p>
          <w:p w14:paraId="0E520B69" w14:textId="460BAF7F" w:rsidR="262B39C2" w:rsidRDefault="262B39C2" w:rsidP="262B39C2"/>
        </w:tc>
      </w:tr>
      <w:tr w:rsidR="262B39C2" w14:paraId="69E71059" w14:textId="77777777" w:rsidTr="262B39C2">
        <w:trPr>
          <w:trHeight w:val="300"/>
        </w:trPr>
        <w:tc>
          <w:tcPr>
            <w:tcW w:w="2715" w:type="dxa"/>
          </w:tcPr>
          <w:p w14:paraId="54BBAB97" w14:textId="0F5C14FB" w:rsidR="262B39C2" w:rsidRDefault="262B39C2" w:rsidP="262B39C2">
            <w:r>
              <w:t>Language in Use</w:t>
            </w:r>
          </w:p>
        </w:tc>
        <w:tc>
          <w:tcPr>
            <w:tcW w:w="5925" w:type="dxa"/>
          </w:tcPr>
          <w:p w14:paraId="3DDD3042" w14:textId="2AA29AD0" w:rsidR="033C9B82" w:rsidRDefault="033C9B82" w:rsidP="262B39C2">
            <w:r>
              <w:t>Linking devices,</w:t>
            </w:r>
            <w:r w:rsidR="1B60B01B">
              <w:t xml:space="preserve"> tense review, active and passive, verb patterns, modal auxiliary verbs, conditionals, relative clauses, attitude</w:t>
            </w:r>
            <w:r w:rsidR="20B9CAF7">
              <w:t xml:space="preserve"> adverbs, reporting</w:t>
            </w:r>
          </w:p>
          <w:p w14:paraId="45284942" w14:textId="70889F77" w:rsidR="262B39C2" w:rsidRDefault="262B39C2" w:rsidP="262B39C2"/>
        </w:tc>
      </w:tr>
      <w:tr w:rsidR="262B39C2" w14:paraId="697A8737" w14:textId="77777777" w:rsidTr="262B39C2">
        <w:trPr>
          <w:trHeight w:val="300"/>
        </w:trPr>
        <w:tc>
          <w:tcPr>
            <w:tcW w:w="2715" w:type="dxa"/>
          </w:tcPr>
          <w:p w14:paraId="5334268B" w14:textId="24C91DB8" w:rsidR="262B39C2" w:rsidRDefault="262B39C2" w:rsidP="262B39C2">
            <w:r>
              <w:t>Writing</w:t>
            </w:r>
          </w:p>
        </w:tc>
        <w:tc>
          <w:tcPr>
            <w:tcW w:w="5925" w:type="dxa"/>
          </w:tcPr>
          <w:p w14:paraId="0295BB9A" w14:textId="77CAED3E" w:rsidR="460400D4" w:rsidRDefault="460400D4" w:rsidP="262B39C2">
            <w:r>
              <w:t>Opinion essay, reviews</w:t>
            </w:r>
          </w:p>
          <w:p w14:paraId="6B3F16B5" w14:textId="6BA090D9" w:rsidR="262B39C2" w:rsidRDefault="262B39C2" w:rsidP="262B39C2"/>
        </w:tc>
      </w:tr>
    </w:tbl>
    <w:p w14:paraId="0EB23155" w14:textId="3C75E263" w:rsidR="262B39C2" w:rsidRDefault="262B39C2"/>
    <w:p w14:paraId="3FC4050D" w14:textId="33603537" w:rsidR="262B39C2" w:rsidRDefault="262B39C2"/>
    <w:sectPr w:rsidR="262B39C2" w:rsidSect="00990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803586">
    <w:abstractNumId w:val="8"/>
  </w:num>
  <w:num w:numId="2" w16cid:durableId="274796477">
    <w:abstractNumId w:val="6"/>
  </w:num>
  <w:num w:numId="3" w16cid:durableId="1912617728">
    <w:abstractNumId w:val="5"/>
  </w:num>
  <w:num w:numId="4" w16cid:durableId="166796785">
    <w:abstractNumId w:val="4"/>
  </w:num>
  <w:num w:numId="5" w16cid:durableId="2082020653">
    <w:abstractNumId w:val="7"/>
  </w:num>
  <w:num w:numId="6" w16cid:durableId="1455640711">
    <w:abstractNumId w:val="3"/>
  </w:num>
  <w:num w:numId="7" w16cid:durableId="197472466">
    <w:abstractNumId w:val="2"/>
  </w:num>
  <w:num w:numId="8" w16cid:durableId="2049985864">
    <w:abstractNumId w:val="1"/>
  </w:num>
  <w:num w:numId="9" w16cid:durableId="104274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CC52"/>
    <w:rsid w:val="0029639D"/>
    <w:rsid w:val="002C24F8"/>
    <w:rsid w:val="00326F90"/>
    <w:rsid w:val="004B3BF0"/>
    <w:rsid w:val="0054092F"/>
    <w:rsid w:val="0061A870"/>
    <w:rsid w:val="00990ED4"/>
    <w:rsid w:val="00AA1D8D"/>
    <w:rsid w:val="00B16591"/>
    <w:rsid w:val="00B47730"/>
    <w:rsid w:val="00CB0664"/>
    <w:rsid w:val="00FC693F"/>
    <w:rsid w:val="011722B3"/>
    <w:rsid w:val="018E1B9D"/>
    <w:rsid w:val="01FC85A2"/>
    <w:rsid w:val="028A90A2"/>
    <w:rsid w:val="02A36CF1"/>
    <w:rsid w:val="032E9376"/>
    <w:rsid w:val="033C9B82"/>
    <w:rsid w:val="03F1E383"/>
    <w:rsid w:val="050C0415"/>
    <w:rsid w:val="05265D1A"/>
    <w:rsid w:val="058F803D"/>
    <w:rsid w:val="0776FFF5"/>
    <w:rsid w:val="09D6E6BE"/>
    <w:rsid w:val="0CCD85F6"/>
    <w:rsid w:val="0D1E6A45"/>
    <w:rsid w:val="0E0770F5"/>
    <w:rsid w:val="0FF3576C"/>
    <w:rsid w:val="13BE886C"/>
    <w:rsid w:val="15A84D8E"/>
    <w:rsid w:val="165FA091"/>
    <w:rsid w:val="185CF792"/>
    <w:rsid w:val="192A4777"/>
    <w:rsid w:val="19DFC46B"/>
    <w:rsid w:val="1A0D1037"/>
    <w:rsid w:val="1B60B01B"/>
    <w:rsid w:val="1FA75D55"/>
    <w:rsid w:val="20170CC6"/>
    <w:rsid w:val="2041E759"/>
    <w:rsid w:val="20B9CAF7"/>
    <w:rsid w:val="20DDE313"/>
    <w:rsid w:val="220469B1"/>
    <w:rsid w:val="23D40BE2"/>
    <w:rsid w:val="262B39C2"/>
    <w:rsid w:val="26714EC6"/>
    <w:rsid w:val="280ADD06"/>
    <w:rsid w:val="2B86632E"/>
    <w:rsid w:val="2F88F56D"/>
    <w:rsid w:val="300A1C86"/>
    <w:rsid w:val="33BD9937"/>
    <w:rsid w:val="34BFD72B"/>
    <w:rsid w:val="35551A12"/>
    <w:rsid w:val="373ABC6D"/>
    <w:rsid w:val="37BBD56C"/>
    <w:rsid w:val="37C4D420"/>
    <w:rsid w:val="38CD8940"/>
    <w:rsid w:val="3BA55A81"/>
    <w:rsid w:val="3D19C718"/>
    <w:rsid w:val="3E143C35"/>
    <w:rsid w:val="3E6172B3"/>
    <w:rsid w:val="43B191AB"/>
    <w:rsid w:val="453F6500"/>
    <w:rsid w:val="460400D4"/>
    <w:rsid w:val="466CF61E"/>
    <w:rsid w:val="48AC3D11"/>
    <w:rsid w:val="4929487D"/>
    <w:rsid w:val="498734DE"/>
    <w:rsid w:val="4A9500E9"/>
    <w:rsid w:val="4C37EF0D"/>
    <w:rsid w:val="4D11B5BE"/>
    <w:rsid w:val="4D216EA5"/>
    <w:rsid w:val="4EC15008"/>
    <w:rsid w:val="4ED9556F"/>
    <w:rsid w:val="4F3FFCCF"/>
    <w:rsid w:val="4F6137F3"/>
    <w:rsid w:val="4FE525E7"/>
    <w:rsid w:val="5288DA9A"/>
    <w:rsid w:val="5436F6B3"/>
    <w:rsid w:val="5544C630"/>
    <w:rsid w:val="55A2B538"/>
    <w:rsid w:val="55E2C351"/>
    <w:rsid w:val="569AF985"/>
    <w:rsid w:val="5787F3DC"/>
    <w:rsid w:val="5E5840C3"/>
    <w:rsid w:val="5E61F8E2"/>
    <w:rsid w:val="5ECFF273"/>
    <w:rsid w:val="611D5852"/>
    <w:rsid w:val="6262C588"/>
    <w:rsid w:val="63134AA3"/>
    <w:rsid w:val="633AE537"/>
    <w:rsid w:val="66AE85AF"/>
    <w:rsid w:val="67425104"/>
    <w:rsid w:val="69939CF1"/>
    <w:rsid w:val="6B50E7F7"/>
    <w:rsid w:val="6D554B01"/>
    <w:rsid w:val="6E8F6BC5"/>
    <w:rsid w:val="6F737B1F"/>
    <w:rsid w:val="71B83480"/>
    <w:rsid w:val="73B1CE3C"/>
    <w:rsid w:val="73FC1A96"/>
    <w:rsid w:val="7B02B41A"/>
    <w:rsid w:val="7BABDD16"/>
    <w:rsid w:val="7C343FFD"/>
    <w:rsid w:val="7DE69DDA"/>
    <w:rsid w:val="7F67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1D3ECD9-F920-4011-9FB3-4E40CAB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1880</Characters>
  <Application>Microsoft Office Word</Application>
  <DocSecurity>0</DocSecurity>
  <Lines>15</Lines>
  <Paragraphs>4</Paragraphs>
  <ScaleCrop>false</ScaleCrop>
  <Manager/>
  <Company/>
  <LinksUpToDate>false</LinksUpToDate>
  <CharactersWithSpaces>2174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Doris Pichler</cp:lastModifiedBy>
  <cp:revision>3</cp:revision>
  <dcterms:created xsi:type="dcterms:W3CDTF">2025-07-01T20:40:00Z</dcterms:created>
  <dcterms:modified xsi:type="dcterms:W3CDTF">2025-07-03T06:50:00Z</dcterms:modified>
  <cp:category/>
</cp:coreProperties>
</file>